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3E9F" w14:textId="77777777" w:rsidR="00964CCF" w:rsidRDefault="00964CCF" w:rsidP="00964CCF">
      <w:pPr>
        <w:tabs>
          <w:tab w:val="left" w:pos="1800"/>
        </w:tabs>
        <w:jc w:val="right"/>
      </w:pPr>
    </w:p>
    <w:p w14:paraId="53720811" w14:textId="77777777" w:rsidR="00964CCF" w:rsidRDefault="00AC1605" w:rsidP="00964CCF">
      <w:pPr>
        <w:tabs>
          <w:tab w:val="left" w:pos="1800"/>
        </w:tabs>
        <w:jc w:val="right"/>
      </w:pPr>
      <w:r>
        <w:rPr>
          <w:noProof/>
        </w:rPr>
        <w:pict w14:anchorId="256DAD60">
          <v:rect id="_x0000_s1031" style="position:absolute;left:0;text-align:left;margin-left:-3pt;margin-top:-5.25pt;width:462.75pt;height:27.75pt;z-index:251661312" wrapcoords="-35 -408 -35 21192 21635 21192 21635 -408 -35 -408">
            <v:textbox>
              <w:txbxContent>
                <w:p w14:paraId="469BB842" w14:textId="77777777" w:rsidR="00964CCF" w:rsidRPr="00964CCF" w:rsidRDefault="00964CCF" w:rsidP="00964CCF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ใบสำคัญรับเงิน</w:t>
                  </w:r>
                </w:p>
              </w:txbxContent>
            </v:textbox>
            <w10:wrap type="through"/>
          </v:rect>
        </w:pict>
      </w:r>
      <w:r w:rsidR="00964CCF">
        <w:rPr>
          <w:rFonts w:hint="cs"/>
          <w:cs/>
        </w:rPr>
        <w:t>วันที่ ....................................................</w:t>
      </w:r>
    </w:p>
    <w:p w14:paraId="58AC57C1" w14:textId="77777777" w:rsidR="00964CCF" w:rsidRDefault="00964CCF" w:rsidP="00964CCF">
      <w:pPr>
        <w:tabs>
          <w:tab w:val="left" w:pos="1800"/>
        </w:tabs>
        <w:jc w:val="right"/>
      </w:pPr>
    </w:p>
    <w:p w14:paraId="66AF7050" w14:textId="77777777" w:rsidR="00964CCF" w:rsidRDefault="00964CCF" w:rsidP="00964CCF">
      <w:pPr>
        <w:tabs>
          <w:tab w:val="left" w:pos="1800"/>
        </w:tabs>
      </w:pPr>
      <w:r>
        <w:rPr>
          <w:rFonts w:hint="cs"/>
          <w:cs/>
        </w:rPr>
        <w:t>ข้าพเจ้า........................................................................เลขประจำตัวประชาชน.................................................</w:t>
      </w:r>
    </w:p>
    <w:p w14:paraId="737487CC" w14:textId="77777777" w:rsidR="00964CCF" w:rsidRDefault="00964CCF" w:rsidP="00964CCF">
      <w:pPr>
        <w:tabs>
          <w:tab w:val="left" w:pos="1800"/>
        </w:tabs>
      </w:pPr>
      <w:r>
        <w:rPr>
          <w:rFonts w:hint="cs"/>
          <w:cs/>
        </w:rPr>
        <w:t>ที่อยู่.................................................................................................................................................................</w:t>
      </w:r>
    </w:p>
    <w:p w14:paraId="588A9C09" w14:textId="77777777" w:rsidR="00964CCF" w:rsidRDefault="00964CCF" w:rsidP="00964CCF">
      <w:pPr>
        <w:tabs>
          <w:tab w:val="left" w:pos="1800"/>
        </w:tabs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</w:p>
    <w:p w14:paraId="5890FA15" w14:textId="77777777" w:rsidR="00964CCF" w:rsidRDefault="00964CCF" w:rsidP="00964CCF">
      <w:pPr>
        <w:tabs>
          <w:tab w:val="left" w:pos="1800"/>
        </w:tabs>
      </w:pPr>
      <w:r>
        <w:rPr>
          <w:rFonts w:hint="cs"/>
          <w:cs/>
        </w:rPr>
        <w:t>ได้รับเงินจากโครงการ.....................................................................................................................................</w:t>
      </w:r>
    </w:p>
    <w:p w14:paraId="4CD6D849" w14:textId="77777777" w:rsidR="00964CCF" w:rsidRDefault="00964CCF" w:rsidP="00964CCF">
      <w:pPr>
        <w:tabs>
          <w:tab w:val="left" w:pos="1800"/>
        </w:tabs>
      </w:pPr>
    </w:p>
    <w:tbl>
      <w:tblPr>
        <w:tblStyle w:val="TableGrid"/>
        <w:tblW w:w="0" w:type="auto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521"/>
        <w:gridCol w:w="1688"/>
      </w:tblGrid>
      <w:tr w:rsidR="00964CCF" w:rsidRPr="00964CCF" w14:paraId="5029283F" w14:textId="77777777" w:rsidTr="00964CCF">
        <w:tc>
          <w:tcPr>
            <w:tcW w:w="817" w:type="dxa"/>
            <w:tcBorders>
              <w:bottom w:val="single" w:sz="4" w:space="0" w:color="auto"/>
            </w:tcBorders>
          </w:tcPr>
          <w:p w14:paraId="69344E7F" w14:textId="77777777" w:rsidR="00964CCF" w:rsidRPr="00964CCF" w:rsidRDefault="00964CCF" w:rsidP="00964CCF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964CCF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6B44025" w14:textId="77777777" w:rsidR="00964CCF" w:rsidRPr="00964CCF" w:rsidRDefault="00964CCF" w:rsidP="00964CCF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964CCF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1C0D9566" w14:textId="77777777" w:rsidR="00964CCF" w:rsidRPr="00964CCF" w:rsidRDefault="00964CCF" w:rsidP="00964CCF">
            <w:pPr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964CCF">
              <w:rPr>
                <w:rFonts w:hint="cs"/>
                <w:b/>
                <w:bCs/>
                <w:cs/>
              </w:rPr>
              <w:t>จำนวนเงิน (บาท)</w:t>
            </w:r>
          </w:p>
        </w:tc>
      </w:tr>
      <w:tr w:rsidR="00964CCF" w14:paraId="059F7080" w14:textId="77777777" w:rsidTr="00964CCF">
        <w:tc>
          <w:tcPr>
            <w:tcW w:w="817" w:type="dxa"/>
            <w:tcBorders>
              <w:bottom w:val="dotted" w:sz="4" w:space="0" w:color="808080" w:themeColor="background1" w:themeShade="80"/>
            </w:tcBorders>
          </w:tcPr>
          <w:p w14:paraId="55F9C995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bottom w:val="dotted" w:sz="4" w:space="0" w:color="808080" w:themeColor="background1" w:themeShade="80"/>
            </w:tcBorders>
          </w:tcPr>
          <w:p w14:paraId="6AB74B05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bottom w:val="dotted" w:sz="4" w:space="0" w:color="808080" w:themeColor="background1" w:themeShade="80"/>
            </w:tcBorders>
          </w:tcPr>
          <w:p w14:paraId="14C5DC41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60FD740B" w14:textId="77777777" w:rsidTr="00964CCF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AB8B88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14C09D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2E2992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39CB359A" w14:textId="77777777" w:rsidTr="00964CCF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9B810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AF7377E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18DC61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1B02E092" w14:textId="77777777" w:rsidTr="00964CCF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D42FE9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3EC4C0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0EE20E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60332CBD" w14:textId="77777777" w:rsidTr="00964CCF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6DFE54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C2CCB0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332C31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586F7529" w14:textId="77777777" w:rsidTr="00964CCF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483FCE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C47FF4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96D7D5E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326612FE" w14:textId="77777777" w:rsidTr="00964CCF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EE82F5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22BB68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A7C6CC9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5A8DB785" w14:textId="77777777" w:rsidTr="00964CCF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F3680D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EB8307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0E883F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5D61E62A" w14:textId="77777777" w:rsidTr="00964CCF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C652F8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869ABEB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F51636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2FD88E77" w14:textId="77777777" w:rsidTr="00964CCF">
        <w:tc>
          <w:tcPr>
            <w:tcW w:w="817" w:type="dxa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14:paraId="0FC7BD37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6521" w:type="dxa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14:paraId="7CB2A64B" w14:textId="77777777" w:rsidR="00964CCF" w:rsidRDefault="00964CCF" w:rsidP="00964CCF">
            <w:pPr>
              <w:tabs>
                <w:tab w:val="left" w:pos="1800"/>
              </w:tabs>
            </w:pPr>
          </w:p>
        </w:tc>
        <w:tc>
          <w:tcPr>
            <w:tcW w:w="1688" w:type="dxa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14:paraId="6CA277BD" w14:textId="77777777" w:rsidR="00964CCF" w:rsidRDefault="00964CCF" w:rsidP="00964CCF">
            <w:pPr>
              <w:tabs>
                <w:tab w:val="left" w:pos="1800"/>
              </w:tabs>
            </w:pPr>
          </w:p>
        </w:tc>
      </w:tr>
      <w:tr w:rsidR="00964CCF" w14:paraId="6BA71647" w14:textId="77777777" w:rsidTr="00964CCF">
        <w:tc>
          <w:tcPr>
            <w:tcW w:w="7338" w:type="dxa"/>
            <w:gridSpan w:val="2"/>
            <w:tcBorders>
              <w:top w:val="single" w:sz="4" w:space="0" w:color="auto"/>
            </w:tcBorders>
            <w:vAlign w:val="center"/>
          </w:tcPr>
          <w:p w14:paraId="21DE2800" w14:textId="77777777" w:rsidR="00964CCF" w:rsidRDefault="00964CCF" w:rsidP="006F18A1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  <w:p w14:paraId="62B14763" w14:textId="77777777" w:rsidR="00964CCF" w:rsidRPr="00530A55" w:rsidRDefault="00964CCF" w:rsidP="006F18A1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  <w:r>
              <w:rPr>
                <w:rFonts w:cs="Browallia New" w:hint="cs"/>
                <w:b/>
                <w:bCs/>
                <w:sz w:val="32"/>
                <w:szCs w:val="32"/>
                <w:cs/>
              </w:rPr>
              <w:t>(ตัวอักษร) ...............................................................................   รวมทั้งสิ้น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460C946E" w14:textId="77777777" w:rsidR="00964CCF" w:rsidRPr="00530A55" w:rsidRDefault="00964CCF" w:rsidP="006F18A1">
            <w:pPr>
              <w:jc w:val="center"/>
              <w:rPr>
                <w:rFonts w:cs="Browallia New"/>
                <w:b/>
                <w:bCs/>
                <w:sz w:val="32"/>
                <w:szCs w:val="32"/>
              </w:rPr>
            </w:pPr>
          </w:p>
        </w:tc>
      </w:tr>
    </w:tbl>
    <w:p w14:paraId="040E853A" w14:textId="77777777" w:rsidR="00964CCF" w:rsidRDefault="00964CCF" w:rsidP="00964CCF">
      <w:pPr>
        <w:tabs>
          <w:tab w:val="left" w:pos="1800"/>
        </w:tabs>
      </w:pPr>
    </w:p>
    <w:p w14:paraId="3C19B70C" w14:textId="21E085C7" w:rsidR="00964CCF" w:rsidRDefault="00964CCF" w:rsidP="00964CCF">
      <w:pPr>
        <w:tabs>
          <w:tab w:val="left" w:pos="1800"/>
        </w:tabs>
      </w:pPr>
      <w:r>
        <w:rPr>
          <w:rFonts w:hint="cs"/>
          <w:cs/>
        </w:rPr>
        <w:t>ข้าพเจ้าขอรับรองว่ารายจ่ายข้างต้นได้จ่ายไปในงานโครงการที่ได้รับทุนสนับสนุนจาก</w:t>
      </w:r>
      <w:r w:rsidR="000F5F2C">
        <w:rPr>
          <w:rFonts w:hint="cs"/>
          <w:cs/>
        </w:rPr>
        <w:t>กองทุนเพื่อความเสมอภาคทางการศึกษา (กสศ.)</w:t>
      </w:r>
      <w:r>
        <w:rPr>
          <w:rFonts w:hint="cs"/>
          <w:cs/>
        </w:rPr>
        <w:t xml:space="preserve"> โดยแท้จริง  ทั้งนี้ไม่สามารถเรียกใบเสร็จรับเงินได้</w:t>
      </w:r>
    </w:p>
    <w:p w14:paraId="41900AF2" w14:textId="77777777" w:rsidR="002A782A" w:rsidRDefault="002A782A"/>
    <w:p w14:paraId="4E00B99C" w14:textId="77777777" w:rsidR="00964CCF" w:rsidRDefault="00964CCF"/>
    <w:p w14:paraId="0CDD6B65" w14:textId="77777777" w:rsidR="002A782A" w:rsidRDefault="00AC1605">
      <w:r>
        <w:rPr>
          <w:noProof/>
        </w:rPr>
        <w:pict w14:anchorId="7BA111BD">
          <v:rect id="_x0000_s1033" style="position:absolute;margin-left:252.75pt;margin-top:7.8pt;width:211.5pt;height:98.25pt;z-index:251663360" stroked="f">
            <v:textbox>
              <w:txbxContent>
                <w:p w14:paraId="037B2EE0" w14:textId="77777777" w:rsidR="00964CCF" w:rsidRDefault="00964CCF" w:rsidP="00964CCF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ลงชื่อ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ผู้จ่ายเงิน</w:t>
                  </w:r>
                </w:p>
                <w:p w14:paraId="27C1F89B" w14:textId="77777777" w:rsidR="00964CCF" w:rsidRDefault="00964CCF" w:rsidP="00964CCF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/>
                      <w:sz w:val="32"/>
                      <w:szCs w:val="32"/>
                    </w:rPr>
                    <w:t xml:space="preserve">       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( 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.............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 )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ab/>
                  </w:r>
                </w:p>
                <w:p w14:paraId="576B12BF" w14:textId="77777777" w:rsidR="00964CCF" w:rsidRDefault="00964CCF" w:rsidP="00E63CCF"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6D328601">
          <v:rect id="_x0000_s1032" style="position:absolute;margin-left:5.25pt;margin-top:10.05pt;width:211.5pt;height:98.25pt;z-index:251662336" stroked="f">
            <v:textbox>
              <w:txbxContent>
                <w:p w14:paraId="3FAE0BC6" w14:textId="77777777" w:rsidR="00964CCF" w:rsidRDefault="00964CCF" w:rsidP="00964CCF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ลงชื่อ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..............................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</w:t>
                  </w:r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>ผู้รับเงิน</w:t>
                  </w:r>
                  <w:r>
                    <w:rPr>
                      <w:rFonts w:cs="Browallia New"/>
                      <w:sz w:val="32"/>
                      <w:szCs w:val="32"/>
                    </w:rPr>
                    <w:t xml:space="preserve"> </w:t>
                  </w:r>
                </w:p>
                <w:p w14:paraId="1306939C" w14:textId="77777777" w:rsidR="00964CCF" w:rsidRDefault="00964CCF" w:rsidP="00964CCF">
                  <w:pPr>
                    <w:rPr>
                      <w:rFonts w:cs="Browallia New"/>
                      <w:sz w:val="32"/>
                      <w:szCs w:val="32"/>
                    </w:rPr>
                  </w:pPr>
                  <w:r>
                    <w:rPr>
                      <w:rFonts w:cs="Browallia New"/>
                      <w:sz w:val="32"/>
                      <w:szCs w:val="32"/>
                    </w:rPr>
                    <w:t xml:space="preserve">        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( ......................</w:t>
                  </w:r>
                  <w:r w:rsidRPr="00530A55">
                    <w:rPr>
                      <w:rFonts w:cs="Browallia New"/>
                      <w:sz w:val="32"/>
                      <w:szCs w:val="32"/>
                    </w:rPr>
                    <w:t>.............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>.. )</w:t>
                  </w:r>
                  <w:r w:rsidRPr="00530A55">
                    <w:rPr>
                      <w:rFonts w:cs="Browallia New"/>
                      <w:sz w:val="32"/>
                      <w:szCs w:val="32"/>
                      <w:cs/>
                    </w:rPr>
                    <w:tab/>
                  </w:r>
                </w:p>
                <w:p w14:paraId="7E5971A1" w14:textId="77777777" w:rsidR="00964CCF" w:rsidRDefault="00964CCF" w:rsidP="00E63CCF">
                  <w:r>
                    <w:rPr>
                      <w:rFonts w:cs="Browallia New" w:hint="cs"/>
                      <w:sz w:val="32"/>
                      <w:szCs w:val="32"/>
                      <w:cs/>
                    </w:rPr>
                    <w:t xml:space="preserve">      </w:t>
                  </w:r>
                </w:p>
              </w:txbxContent>
            </v:textbox>
          </v:rect>
        </w:pict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  <w:r w:rsidR="00F461AC">
        <w:tab/>
      </w:r>
    </w:p>
    <w:sectPr w:rsidR="002A782A" w:rsidSect="00E575FE">
      <w:pgSz w:w="11906" w:h="16838"/>
      <w:pgMar w:top="1440" w:right="92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10EE" w14:textId="77777777" w:rsidR="00AC1605" w:rsidRDefault="00AC1605" w:rsidP="005B73B2">
      <w:r>
        <w:separator/>
      </w:r>
    </w:p>
  </w:endnote>
  <w:endnote w:type="continuationSeparator" w:id="0">
    <w:p w14:paraId="306D16A6" w14:textId="77777777" w:rsidR="00AC1605" w:rsidRDefault="00AC1605" w:rsidP="005B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18E5" w14:textId="77777777" w:rsidR="00AC1605" w:rsidRDefault="00AC1605" w:rsidP="005B73B2">
      <w:r>
        <w:separator/>
      </w:r>
    </w:p>
  </w:footnote>
  <w:footnote w:type="continuationSeparator" w:id="0">
    <w:p w14:paraId="2328249E" w14:textId="77777777" w:rsidR="00AC1605" w:rsidRDefault="00AC1605" w:rsidP="005B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57B5"/>
    <w:multiLevelType w:val="hybridMultilevel"/>
    <w:tmpl w:val="1CC2905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5FE"/>
    <w:rsid w:val="00040E78"/>
    <w:rsid w:val="000F5F2C"/>
    <w:rsid w:val="00130972"/>
    <w:rsid w:val="00181AAC"/>
    <w:rsid w:val="001C61F7"/>
    <w:rsid w:val="001E342B"/>
    <w:rsid w:val="00267E39"/>
    <w:rsid w:val="002A782A"/>
    <w:rsid w:val="002D3629"/>
    <w:rsid w:val="00316338"/>
    <w:rsid w:val="00465FF1"/>
    <w:rsid w:val="004A2D58"/>
    <w:rsid w:val="004A7AAD"/>
    <w:rsid w:val="00502504"/>
    <w:rsid w:val="005B484B"/>
    <w:rsid w:val="005B73B2"/>
    <w:rsid w:val="005E577A"/>
    <w:rsid w:val="00625B8E"/>
    <w:rsid w:val="006273B6"/>
    <w:rsid w:val="0070148B"/>
    <w:rsid w:val="00756F2D"/>
    <w:rsid w:val="00767516"/>
    <w:rsid w:val="008640E5"/>
    <w:rsid w:val="00876999"/>
    <w:rsid w:val="008B4394"/>
    <w:rsid w:val="0091231F"/>
    <w:rsid w:val="00964CCF"/>
    <w:rsid w:val="00994C18"/>
    <w:rsid w:val="00A1194D"/>
    <w:rsid w:val="00A56ED5"/>
    <w:rsid w:val="00AC0306"/>
    <w:rsid w:val="00AC1605"/>
    <w:rsid w:val="00C210F9"/>
    <w:rsid w:val="00C8175B"/>
    <w:rsid w:val="00CB0722"/>
    <w:rsid w:val="00D11AB1"/>
    <w:rsid w:val="00D4680D"/>
    <w:rsid w:val="00D63499"/>
    <w:rsid w:val="00DE7906"/>
    <w:rsid w:val="00E358F7"/>
    <w:rsid w:val="00E575FE"/>
    <w:rsid w:val="00E63CCF"/>
    <w:rsid w:val="00EA40E6"/>
    <w:rsid w:val="00EE7C08"/>
    <w:rsid w:val="00F0603E"/>
    <w:rsid w:val="00F461AC"/>
    <w:rsid w:val="00F6285B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429B4BF"/>
  <w15:docId w15:val="{CC464399-4528-4464-B736-80636EAC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5FE"/>
    <w:rPr>
      <w:rFonts w:ascii="Browallia New" w:eastAsia="Times New Roman" w:hAnsi="Browallia New" w:cs="Browall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5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73B2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rsid w:val="005B73B2"/>
    <w:rPr>
      <w:rFonts w:ascii="Browallia New" w:eastAsia="Times New Roman" w:hAnsi="Browallia New"/>
      <w:sz w:val="30"/>
      <w:szCs w:val="38"/>
    </w:rPr>
  </w:style>
  <w:style w:type="paragraph" w:styleId="Footer">
    <w:name w:val="footer"/>
    <w:basedOn w:val="Normal"/>
    <w:link w:val="FooterChar"/>
    <w:rsid w:val="005B73B2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rsid w:val="005B73B2"/>
    <w:rPr>
      <w:rFonts w:ascii="Browallia New" w:eastAsia="Times New Roman" w:hAnsi="Browalli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0311-9E1E-40AC-BA13-7959C433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Pratya Motham</cp:lastModifiedBy>
  <cp:revision>6</cp:revision>
  <dcterms:created xsi:type="dcterms:W3CDTF">2014-02-05T07:18:00Z</dcterms:created>
  <dcterms:modified xsi:type="dcterms:W3CDTF">2021-04-21T07:30:00Z</dcterms:modified>
</cp:coreProperties>
</file>